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</w:p>
    <w:p>
      <w:pPr>
        <w:jc w:val="center"/>
        <w:rPr>
          <w:rFonts w:ascii="微软雅黑" w:hAnsi="微软雅黑" w:eastAsia="微软雅黑" w:cs="微软雅黑"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克罗地亚商务</w:t>
      </w:r>
      <w:r>
        <w:rPr>
          <w:rFonts w:hint="eastAsia" w:ascii="宋体" w:hAnsi="宋体" w:eastAsia="宋体" w:cs="宋体"/>
          <w:b/>
          <w:bCs/>
          <w:sz w:val="36"/>
          <w:szCs w:val="36"/>
        </w:rPr>
        <w:t>签证所需材料</w:t>
      </w:r>
    </w:p>
    <w:p>
      <w:pPr>
        <w:ind w:firstLine="900" w:firstLineChars="300"/>
        <w:rPr>
          <w:sz w:val="30"/>
          <w:szCs w:val="30"/>
        </w:rPr>
      </w:pP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222222"/>
          <w:szCs w:val="21"/>
        </w:rPr>
      </w:pPr>
      <w:r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  <w:t>克罗地亚商务</w:t>
      </w:r>
      <w:r>
        <w:rPr>
          <w:rFonts w:hint="eastAsia" w:ascii="微软雅黑" w:hAnsi="微软雅黑" w:eastAsia="微软雅黑" w:cs="微软雅黑"/>
          <w:color w:val="222222"/>
          <w:szCs w:val="21"/>
        </w:rPr>
        <w:t>签证主要是签发</w:t>
      </w:r>
      <w:r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  <w:t>给商务洽谈、商务会议、商务考察为目的的申请人</w:t>
      </w:r>
      <w:r>
        <w:rPr>
          <w:rFonts w:hint="eastAsia" w:ascii="微软雅黑" w:hAnsi="微软雅黑" w:eastAsia="微软雅黑" w:cs="微软雅黑"/>
          <w:color w:val="222222"/>
          <w:szCs w:val="21"/>
          <w:lang w:eastAsia="zh-CN"/>
        </w:rPr>
        <w:t>。</w:t>
      </w:r>
      <w:r>
        <w:rPr>
          <w:rFonts w:hint="eastAsia" w:ascii="微软雅黑" w:hAnsi="微软雅黑" w:eastAsia="微软雅黑" w:cs="微软雅黑"/>
          <w:color w:val="222222"/>
          <w:szCs w:val="21"/>
        </w:rPr>
        <w:t>下面我们来看下</w:t>
      </w:r>
      <w:r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  <w:t>克罗地亚商务</w:t>
      </w:r>
      <w:r>
        <w:rPr>
          <w:rFonts w:hint="eastAsia" w:ascii="微软雅黑" w:hAnsi="微软雅黑" w:eastAsia="微软雅黑" w:cs="微软雅黑"/>
          <w:color w:val="222222"/>
          <w:szCs w:val="21"/>
        </w:rPr>
        <w:t>签证材料清单和要求：</w:t>
      </w: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222222"/>
          <w:szCs w:val="21"/>
        </w:rPr>
      </w:pP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222222"/>
          <w:szCs w:val="21"/>
        </w:rPr>
      </w:pPr>
    </w:p>
    <w:p>
      <w:pPr>
        <w:snapToGrid w:val="0"/>
        <w:ind w:firstLine="420" w:firstLineChars="200"/>
        <w:jc w:val="left"/>
        <w:rPr>
          <w:rFonts w:ascii="微软雅黑" w:hAnsi="微软雅黑" w:eastAsia="微软雅黑" w:cs="微软雅黑"/>
          <w:color w:val="222222"/>
          <w:szCs w:val="21"/>
        </w:rPr>
      </w:pPr>
      <w:r>
        <w:rPr>
          <w:rFonts w:hint="eastAsia" w:ascii="微软雅黑" w:hAnsi="微软雅黑" w:eastAsia="微软雅黑" w:cs="微软雅黑"/>
          <w:color w:val="222222"/>
          <w:szCs w:val="21"/>
        </w:rPr>
        <w:t>签证类型：</w:t>
      </w:r>
      <w:r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  <w:t>商务</w:t>
      </w:r>
      <w:r>
        <w:rPr>
          <w:rFonts w:hint="eastAsia" w:ascii="微软雅黑" w:hAnsi="微软雅黑" w:eastAsia="微软雅黑" w:cs="微软雅黑"/>
          <w:color w:val="222222"/>
          <w:szCs w:val="21"/>
        </w:rPr>
        <w:t>签证</w:t>
      </w: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color w:val="222222"/>
          <w:szCs w:val="21"/>
        </w:rPr>
        <w:t>有效期：</w:t>
      </w:r>
      <w:r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  <w:t>使馆批</w:t>
      </w: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color w:val="222222"/>
          <w:szCs w:val="21"/>
        </w:rPr>
        <w:t>停留期：</w:t>
      </w:r>
      <w:r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  <w:t>行程定</w:t>
      </w:r>
    </w:p>
    <w:p>
      <w:pPr>
        <w:snapToGrid w:val="0"/>
        <w:ind w:firstLine="420" w:firstLineChars="200"/>
        <w:jc w:val="left"/>
        <w:rPr>
          <w:rFonts w:ascii="微软雅黑" w:hAnsi="微软雅黑" w:eastAsia="微软雅黑" w:cs="微软雅黑"/>
          <w:color w:val="222222"/>
          <w:szCs w:val="21"/>
        </w:rPr>
      </w:pPr>
      <w:r>
        <w:rPr>
          <w:rFonts w:hint="eastAsia" w:ascii="微软雅黑" w:hAnsi="微软雅黑" w:eastAsia="微软雅黑" w:cs="微软雅黑"/>
          <w:color w:val="222222"/>
          <w:szCs w:val="21"/>
        </w:rPr>
        <w:t>次数：  单次</w:t>
      </w:r>
    </w:p>
    <w:p>
      <w:pPr>
        <w:snapToGrid w:val="0"/>
        <w:ind w:firstLine="420" w:firstLineChars="200"/>
        <w:jc w:val="left"/>
        <w:rPr>
          <w:rFonts w:ascii="微软雅黑" w:hAnsi="微软雅黑" w:eastAsia="微软雅黑" w:cs="微软雅黑"/>
          <w:color w:val="222222"/>
          <w:szCs w:val="21"/>
        </w:rPr>
      </w:pPr>
    </w:p>
    <w:tbl>
      <w:tblPr>
        <w:tblStyle w:val="6"/>
        <w:tblW w:w="88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46"/>
        <w:gridCol w:w="2947"/>
        <w:gridCol w:w="29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2946" w:type="dxa"/>
            <w:shd w:val="clear" w:color="auto" w:fill="4F81BD"/>
          </w:tcPr>
          <w:p>
            <w:pPr>
              <w:jc w:val="center"/>
              <w:rPr>
                <w:rFonts w:ascii="微软雅黑" w:hAnsi="微软雅黑" w:eastAsia="微软雅黑" w:cs="微软雅黑"/>
                <w:b/>
                <w:bCs/>
                <w:color w:val="FFFFFF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Cs w:val="21"/>
              </w:rPr>
              <w:t>签发对象</w:t>
            </w:r>
          </w:p>
        </w:tc>
        <w:tc>
          <w:tcPr>
            <w:tcW w:w="2947" w:type="dxa"/>
            <w:shd w:val="clear" w:color="auto" w:fill="4F81BD"/>
          </w:tcPr>
          <w:p>
            <w:pPr>
              <w:jc w:val="center"/>
              <w:rPr>
                <w:rFonts w:ascii="微软雅黑" w:hAnsi="微软雅黑" w:eastAsia="微软雅黑" w:cs="微软雅黑"/>
                <w:b/>
                <w:bCs/>
                <w:color w:val="FFFFFF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Cs w:val="21"/>
              </w:rPr>
              <w:t>签证材料</w:t>
            </w:r>
          </w:p>
        </w:tc>
        <w:tc>
          <w:tcPr>
            <w:tcW w:w="2947" w:type="dxa"/>
            <w:shd w:val="clear" w:color="auto" w:fill="4F81BD"/>
          </w:tcPr>
          <w:p>
            <w:pPr>
              <w:jc w:val="center"/>
              <w:rPr>
                <w:rFonts w:ascii="微软雅黑" w:hAnsi="微软雅黑" w:eastAsia="微软雅黑" w:cs="微软雅黑"/>
                <w:b/>
                <w:bCs/>
                <w:color w:val="FFFFFF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Cs w:val="21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</w:trPr>
        <w:tc>
          <w:tcPr>
            <w:tcW w:w="2946" w:type="dxa"/>
            <w:vMerge w:val="restart"/>
            <w:vAlign w:val="center"/>
          </w:tcPr>
          <w:p>
            <w:pPr>
              <w:snapToGrid w:val="0"/>
              <w:jc w:val="left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222222"/>
                <w:szCs w:val="21"/>
              </w:rPr>
              <w:t>签发</w:t>
            </w:r>
            <w:r>
              <w:rPr>
                <w:rFonts w:hint="eastAsia" w:ascii="微软雅黑" w:hAnsi="微软雅黑" w:eastAsia="微软雅黑" w:cs="微软雅黑"/>
                <w:color w:val="222222"/>
                <w:szCs w:val="21"/>
                <w:lang w:val="en-US" w:eastAsia="zh-CN"/>
              </w:rPr>
              <w:t>给商务洽谈、商务会议、商务考察为目的的申请人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center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申请表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•用英文或克罗地亚语填写完整的克罗地亚签证申请表，在表格中两处签名。18岁以下未成年人由父母双方或监护人签名。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护照（原件）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•须在离开克罗地亚后3个月有效，有至少2页空白页，并为近10年内签发。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  <w:t>护照（复印件）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</w:t>
            </w:r>
            <w:r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  <w:t>护照首页复印件</w:t>
            </w:r>
          </w:p>
          <w:p>
            <w:pPr>
              <w:snapToGrid w:val="0"/>
              <w:jc w:val="both"/>
              <w:rPr>
                <w:rFonts w:hint="default" w:ascii="微软雅黑" w:hAnsi="微软雅黑" w:eastAsia="微软雅黑" w:cs="微软雅黑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</w:t>
            </w:r>
            <w:r>
              <w:rPr>
                <w:rFonts w:hint="default" w:ascii="微软雅黑" w:hAnsi="微软雅黑" w:eastAsia="微软雅黑" w:cs="微软雅黑"/>
                <w:szCs w:val="21"/>
                <w:lang w:val="en-US" w:eastAsia="zh-CN"/>
              </w:rPr>
              <w:t>所有已有签证页复印件（有效及无效的）。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照片（原件）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•近6个月内拍摄彩色照片</w:t>
            </w:r>
          </w:p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•规格：3</w:t>
            </w:r>
            <w:r>
              <w:rPr>
                <w:rFonts w:ascii="微软雅黑" w:hAnsi="微软雅黑" w:eastAsia="微软雅黑" w:cs="微软雅黑"/>
                <w:szCs w:val="21"/>
              </w:rPr>
              <w:t>.5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cm*4.5cm</w:t>
            </w:r>
          </w:p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•白色背景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  <w:t>户口本（复印件）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•户口所有信息页复印件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  <w:t>邀请函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•由邀请方单位/公司填写，相关负责人签字并加盖公章</w:t>
            </w:r>
            <w:r>
              <w:rPr>
                <w:rFonts w:hint="eastAsia" w:ascii="微软雅黑" w:hAnsi="微软雅黑" w:eastAsia="微软雅黑" w:cs="微软雅黑"/>
                <w:szCs w:val="21"/>
                <w:lang w:eastAsia="zh-CN"/>
              </w:rPr>
              <w:t>。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•同时请提交邀请方财务资金证明</w:t>
            </w:r>
            <w:r>
              <w:rPr>
                <w:rFonts w:hint="eastAsia" w:ascii="微软雅黑" w:hAnsi="微软雅黑" w:eastAsia="微软雅黑" w:cs="微软雅黑"/>
                <w:szCs w:val="21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/>
                <w:bCs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Cs/>
                <w:lang w:val="en-US" w:eastAsia="zh-CN"/>
              </w:rPr>
              <w:t>经济证明材料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•申请人的资金证明：最近 3 个月的银行对账单，无需存款证明</w:t>
            </w:r>
            <w:r>
              <w:rPr>
                <w:rFonts w:hint="eastAsia" w:ascii="微软雅黑" w:hAnsi="微软雅黑" w:eastAsia="微软雅黑" w:cs="微软雅黑"/>
                <w:szCs w:val="21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9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/>
                <w:bCs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Cs/>
                <w:lang w:val="en-US" w:eastAsia="zh-CN"/>
              </w:rPr>
              <w:t>资金证明材料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•如果已预定酒店，每个申请人需证明在克罗地亚期间每天至少 30 欧元（可提供以下账单：银行账户，支票，旅游支票，信用卡等）</w:t>
            </w:r>
            <w:r>
              <w:rPr>
                <w:rFonts w:hint="eastAsia" w:ascii="微软雅黑" w:hAnsi="微软雅黑" w:eastAsia="微软雅黑" w:cs="微软雅黑"/>
                <w:szCs w:val="21"/>
                <w:lang w:eastAsia="zh-CN"/>
              </w:rPr>
              <w:t>。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•如果未预定酒店，每个申请人需证明在克罗地亚期间每天至少 70 欧元</w:t>
            </w:r>
            <w:r>
              <w:rPr>
                <w:rFonts w:hint="eastAsia" w:ascii="微软雅黑" w:hAnsi="微软雅黑" w:eastAsia="微软雅黑" w:cs="微软雅黑"/>
                <w:szCs w:val="21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/>
                <w:bCs/>
              </w:rPr>
              <w:t>机票</w:t>
            </w:r>
            <w:r>
              <w:rPr>
                <w:rFonts w:hint="eastAsia" w:ascii="微软雅黑" w:hAnsi="微软雅黑" w:eastAsia="微软雅黑"/>
                <w:bCs/>
                <w:lang w:val="en-US" w:eastAsia="zh-CN"/>
              </w:rPr>
              <w:t>预</w:t>
            </w:r>
            <w:r>
              <w:rPr>
                <w:rFonts w:hint="eastAsia" w:ascii="微软雅黑" w:hAnsi="微软雅黑" w:eastAsia="微软雅黑"/>
                <w:bCs/>
              </w:rPr>
              <w:t>订单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•需包括往返机票预定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/>
                <w:bCs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Cs/>
                <w:lang w:val="en-US" w:eastAsia="zh-CN"/>
              </w:rPr>
              <w:t>保险订单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•一份有效的旅行医疗保险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•涵盖整个克罗地亚停留期间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•最低保额为 30000 欧元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•必须涵盖由于医疗或紧急医疗原因/紧急住院治疗及遗体遣返费用</w:t>
            </w:r>
            <w:r>
              <w:rPr>
                <w:rFonts w:hint="eastAsia" w:ascii="微软雅黑" w:hAnsi="微软雅黑" w:eastAsia="微软雅黑" w:cs="微软雅黑"/>
                <w:szCs w:val="21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 w:cs="微软雅黑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  <w:t>住宿证明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•住宿证明：以下两种情况可以不提供：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•如果申请人的资金证明余额足够 70 欧元/天</w:t>
            </w:r>
            <w:r>
              <w:rPr>
                <w:rFonts w:hint="eastAsia" w:ascii="微软雅黑" w:hAnsi="微软雅黑" w:eastAsia="微软雅黑" w:cs="微软雅黑"/>
                <w:szCs w:val="21"/>
                <w:lang w:eastAsia="zh-CN"/>
              </w:rPr>
              <w:t>。</w:t>
            </w:r>
            <w:bookmarkStart w:id="0" w:name="_GoBack"/>
            <w:bookmarkEnd w:id="0"/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•如果邀请人付全部费用并提供了账单</w:t>
            </w:r>
            <w:r>
              <w:rPr>
                <w:rFonts w:hint="eastAsia" w:ascii="微软雅黑" w:hAnsi="微软雅黑" w:eastAsia="微软雅黑" w:cs="微软雅黑"/>
                <w:szCs w:val="21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/>
                <w:bCs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Cs/>
                <w:lang w:val="en-US" w:eastAsia="zh-CN"/>
              </w:rPr>
              <w:t>职业材料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 </w:t>
            </w:r>
            <w:r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  <w:t>在职人员：单位在职证明、营业执照副本盖公章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 </w:t>
            </w:r>
            <w:r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  <w:t>退休：退休证或退休证明信及固定收入证明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 </w:t>
            </w:r>
            <w:r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  <w:t>无业人员：若已婚提供配偶的工作证明和经济收入证明，结婚公证书并经当地外交部认证。</w:t>
            </w:r>
          </w:p>
          <w:p>
            <w:pPr>
              <w:snapToGrid w:val="0"/>
              <w:jc w:val="both"/>
              <w:rPr>
                <w:rFonts w:hint="default" w:ascii="微软雅黑" w:hAnsi="微软雅黑" w:eastAsia="微软雅黑" w:cs="微软雅黑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</w:t>
            </w:r>
            <w:r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  <w:t>单身/离异/丧偶：其他固定收入证明</w:t>
            </w:r>
          </w:p>
        </w:tc>
      </w:tr>
    </w:tbl>
    <w:p>
      <w:pPr>
        <w:snapToGrid w:val="0"/>
        <w:jc w:val="left"/>
        <w:rPr>
          <w:rFonts w:hint="eastAsia" w:ascii="微软雅黑" w:hAnsi="微软雅黑" w:eastAsia="微软雅黑" w:cs="微软雅黑"/>
          <w:color w:val="222222"/>
          <w:szCs w:val="21"/>
        </w:rPr>
      </w:pPr>
    </w:p>
    <w:p>
      <w:pPr>
        <w:snapToGrid w:val="0"/>
        <w:jc w:val="left"/>
        <w:rPr>
          <w:rFonts w:hint="eastAsia" w:ascii="微软雅黑" w:hAnsi="微软雅黑" w:eastAsia="微软雅黑" w:cs="微软雅黑"/>
          <w:b/>
          <w:bCs/>
          <w:color w:val="222222"/>
          <w:szCs w:val="21"/>
        </w:rPr>
      </w:pPr>
    </w:p>
    <w:p>
      <w:pPr>
        <w:snapToGrid w:val="0"/>
        <w:jc w:val="both"/>
        <w:rPr>
          <w:rFonts w:hint="default" w:ascii="微软雅黑" w:hAnsi="微软雅黑" w:eastAsia="微软雅黑" w:cs="微软雅黑"/>
          <w:color w:val="auto"/>
          <w:szCs w:val="21"/>
          <w:lang w:val="en-US" w:eastAsia="zh-CN"/>
        </w:rPr>
      </w:pPr>
      <w:r>
        <w:rPr>
          <w:rFonts w:hint="default" w:ascii="微软雅黑" w:hAnsi="微软雅黑" w:eastAsia="微软雅黑" w:cs="微软雅黑"/>
          <w:b/>
          <w:bCs/>
          <w:color w:val="auto"/>
          <w:szCs w:val="21"/>
          <w:lang w:val="en-US" w:eastAsia="zh-CN"/>
        </w:rPr>
        <w:t>注意：</w:t>
      </w:r>
      <w:r>
        <w:rPr>
          <w:rFonts w:hint="eastAsia" w:ascii="微软雅黑" w:hAnsi="微软雅黑" w:eastAsia="微软雅黑" w:cs="微软雅黑"/>
          <w:b/>
          <w:bCs/>
          <w:color w:val="auto"/>
          <w:szCs w:val="21"/>
          <w:lang w:val="en-US" w:eastAsia="zh-CN"/>
        </w:rPr>
        <w:t xml:space="preserve"> </w:t>
      </w:r>
      <w:r>
        <w:rPr>
          <w:rFonts w:hint="default" w:ascii="微软雅黑" w:hAnsi="微软雅黑" w:eastAsia="微软雅黑" w:cs="微软雅黑"/>
          <w:color w:val="auto"/>
          <w:szCs w:val="21"/>
          <w:lang w:val="en-US" w:eastAsia="zh-CN"/>
        </w:rPr>
        <w:t>如果您在获得签证以后对您的行程或者酒店进行任何改动或者变更，签证也会被撤销，这将导致您无法正常入境克罗地亚。</w:t>
      </w:r>
    </w:p>
    <w:p>
      <w:pPr>
        <w:snapToGrid w:val="0"/>
        <w:jc w:val="left"/>
        <w:rPr>
          <w:rFonts w:hint="eastAsia" w:ascii="微软雅黑" w:hAnsi="微软雅黑" w:eastAsia="微软雅黑" w:cs="微软雅黑"/>
          <w:szCs w:val="21"/>
          <w:lang w:val="en-US" w:eastAsia="zh-CN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152525" cy="714375"/>
          <wp:effectExtent l="0" t="0" r="9525" b="0"/>
          <wp:docPr id="1" name="图片 1" descr="百度-242x150_副本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百度-242x150_副本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8EB"/>
    <w:rsid w:val="001C406A"/>
    <w:rsid w:val="004018EB"/>
    <w:rsid w:val="00402526"/>
    <w:rsid w:val="008209DC"/>
    <w:rsid w:val="00CF15E9"/>
    <w:rsid w:val="04A81AAE"/>
    <w:rsid w:val="07810BDF"/>
    <w:rsid w:val="0C5808A2"/>
    <w:rsid w:val="15992540"/>
    <w:rsid w:val="16366468"/>
    <w:rsid w:val="17856A50"/>
    <w:rsid w:val="1A6552D3"/>
    <w:rsid w:val="1BB838E6"/>
    <w:rsid w:val="21905552"/>
    <w:rsid w:val="2338276B"/>
    <w:rsid w:val="24F2688C"/>
    <w:rsid w:val="25A66DC2"/>
    <w:rsid w:val="2CAD063F"/>
    <w:rsid w:val="30CF0229"/>
    <w:rsid w:val="31146B97"/>
    <w:rsid w:val="32ED171A"/>
    <w:rsid w:val="36190952"/>
    <w:rsid w:val="39C7183E"/>
    <w:rsid w:val="3C3F04DB"/>
    <w:rsid w:val="41815044"/>
    <w:rsid w:val="42337DA9"/>
    <w:rsid w:val="44910DF9"/>
    <w:rsid w:val="50741787"/>
    <w:rsid w:val="57750FF4"/>
    <w:rsid w:val="78202241"/>
    <w:rsid w:val="7906222E"/>
    <w:rsid w:val="7C42340D"/>
    <w:rsid w:val="7DAB1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75</Words>
  <Characters>433</Characters>
  <Lines>3</Lines>
  <Paragraphs>1</Paragraphs>
  <TotalTime>2</TotalTime>
  <ScaleCrop>false</ScaleCrop>
  <LinksUpToDate>false</LinksUpToDate>
  <CharactersWithSpaces>507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2020-04-30T01:38:09Z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